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82" w:rsidRDefault="005A28DB">
      <w:pPr>
        <w:pStyle w:val="Ttulo"/>
        <w:spacing w:line="427" w:lineRule="auto"/>
      </w:pPr>
      <w:bookmarkStart w:id="0" w:name="_GoBack"/>
      <w:bookmarkEnd w:id="0"/>
      <w:r>
        <w:t>FUNDAÇÃO</w:t>
      </w:r>
      <w:r>
        <w:rPr>
          <w:spacing w:val="4"/>
        </w:rPr>
        <w:t xml:space="preserve"> </w:t>
      </w:r>
      <w:r>
        <w:t>MUNICIPAL DE</w:t>
      </w:r>
      <w:r>
        <w:rPr>
          <w:spacing w:val="-6"/>
        </w:rPr>
        <w:t xml:space="preserve"> </w:t>
      </w:r>
      <w:r>
        <w:t>SAUDE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PONTA</w:t>
      </w:r>
      <w:r>
        <w:rPr>
          <w:spacing w:val="-7"/>
        </w:rPr>
        <w:t xml:space="preserve"> </w:t>
      </w:r>
      <w:r>
        <w:t>GROSSA</w:t>
      </w:r>
      <w:r>
        <w:rPr>
          <w:spacing w:val="-52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ERRATA</w:t>
      </w:r>
    </w:p>
    <w:p w:rsidR="006F779C" w:rsidRDefault="005A28DB">
      <w:pPr>
        <w:pStyle w:val="Corpodetexto"/>
        <w:spacing w:before="3" w:line="259" w:lineRule="auto"/>
        <w:ind w:right="116"/>
        <w:jc w:val="both"/>
      </w:pPr>
      <w:r>
        <w:t>A FUNDAÇÃO MUNICIPAL DE SAUDE, torna público a todos os interessados que, no edital de</w:t>
      </w:r>
      <w:r>
        <w:rPr>
          <w:spacing w:val="-53"/>
        </w:rPr>
        <w:t xml:space="preserve"> </w:t>
      </w:r>
      <w:r>
        <w:t>Chamamento Público n° 001/2022, tendo como objeto a seleção de pessoas jurídicas de direito</w:t>
      </w:r>
      <w:r>
        <w:rPr>
          <w:spacing w:val="-53"/>
        </w:rPr>
        <w:t xml:space="preserve"> </w:t>
      </w:r>
      <w:r>
        <w:t>privado, sem fins lucrativos, constituídas sob forma de fundação, associação ou sociedade civil,</w:t>
      </w:r>
      <w:r>
        <w:rPr>
          <w:spacing w:val="-53"/>
        </w:rPr>
        <w:t xml:space="preserve"> </w:t>
      </w:r>
      <w:r>
        <w:t>para se qualificarem com Organização Social de Saúde – OSS com finalidade específica de</w:t>
      </w:r>
      <w:r>
        <w:rPr>
          <w:spacing w:val="1"/>
        </w:rPr>
        <w:t xml:space="preserve"> </w:t>
      </w:r>
      <w:r>
        <w:t>eventual e futura operacionalização da gestão e execução das ações e serviços das UPAs 24H</w:t>
      </w:r>
      <w:r>
        <w:rPr>
          <w:spacing w:val="-53"/>
        </w:rPr>
        <w:t xml:space="preserve"> </w:t>
      </w:r>
      <w:r>
        <w:t xml:space="preserve">Santa Paula e Santana, situadas no Município </w:t>
      </w:r>
      <w:r w:rsidR="006F779C">
        <w:t xml:space="preserve">de Ponta Grossa-PR, </w:t>
      </w:r>
      <w:r>
        <w:t xml:space="preserve">conforme </w:t>
      </w:r>
      <w:r w:rsidR="006F779C">
        <w:rPr>
          <w:rFonts w:ascii="Tahoma" w:hAnsi="Tahoma" w:cs="Tahoma"/>
          <w:color w:val="000000"/>
        </w:rPr>
        <w:t xml:space="preserve">a publicação do Decreto 19.990 publicado na data de </w:t>
      </w:r>
      <w:r w:rsidR="00497F64">
        <w:rPr>
          <w:rFonts w:ascii="Tahoma" w:hAnsi="Tahoma" w:cs="Tahoma"/>
          <w:color w:val="000000"/>
        </w:rPr>
        <w:t>25/02/2022</w:t>
      </w:r>
      <w:r w:rsidR="006F779C">
        <w:rPr>
          <w:rFonts w:ascii="Tahoma" w:hAnsi="Tahoma" w:cs="Tahoma"/>
          <w:color w:val="000000"/>
        </w:rPr>
        <w:t>, o qual estende o prazo até 30/12/2022 para o pedido de credenci</w:t>
      </w:r>
      <w:r w:rsidR="00497F64">
        <w:rPr>
          <w:rFonts w:ascii="Tahoma" w:hAnsi="Tahoma" w:cs="Tahoma"/>
          <w:color w:val="000000"/>
        </w:rPr>
        <w:t>amento do respectivo chamamento, retifica-se a data de entrega do envelope para credenciamento, passando o prazo para até 30/12/2022</w:t>
      </w:r>
      <w:r w:rsidR="006F779C">
        <w:rPr>
          <w:rFonts w:ascii="Tahoma" w:hAnsi="Tahoma" w:cs="Tahoma"/>
          <w:color w:val="000000"/>
        </w:rPr>
        <w:t>.</w:t>
      </w:r>
    </w:p>
    <w:p w:rsidR="00607182" w:rsidRDefault="005A28DB">
      <w:pPr>
        <w:pStyle w:val="Corpodetexto"/>
        <w:spacing w:before="166" w:line="424" w:lineRule="auto"/>
        <w:ind w:right="5436"/>
      </w:pPr>
      <w:r>
        <w:t xml:space="preserve">Ponta Grossa, </w:t>
      </w:r>
      <w:r w:rsidR="006F779C">
        <w:t>25</w:t>
      </w:r>
      <w:r>
        <w:t>/02/2022</w:t>
      </w:r>
      <w:r>
        <w:rPr>
          <w:spacing w:val="1"/>
        </w:rPr>
        <w:t xml:space="preserve"> </w:t>
      </w:r>
      <w:r>
        <w:t>RODRIGO</w:t>
      </w:r>
      <w:r>
        <w:rPr>
          <w:spacing w:val="-10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MANJABOSCO</w:t>
      </w:r>
    </w:p>
    <w:p w:rsidR="00607182" w:rsidRDefault="005A28DB">
      <w:pPr>
        <w:pStyle w:val="Corpodetexto"/>
      </w:pPr>
      <w:r>
        <w:t>PRESIDENTE</w:t>
      </w:r>
      <w:r>
        <w:rPr>
          <w:spacing w:val="-3"/>
        </w:rPr>
        <w:t xml:space="preserve"> </w:t>
      </w:r>
      <w:r>
        <w:t>DA FUNDAÇÃO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SAUDE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PONTA</w:t>
      </w:r>
      <w:r>
        <w:rPr>
          <w:spacing w:val="-2"/>
        </w:rPr>
        <w:t xml:space="preserve"> </w:t>
      </w:r>
      <w:r>
        <w:t>GROSSA.</w:t>
      </w:r>
    </w:p>
    <w:sectPr w:rsidR="0060718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2"/>
    <w:rsid w:val="00497F64"/>
    <w:rsid w:val="005A28DB"/>
    <w:rsid w:val="00607182"/>
    <w:rsid w:val="006F779C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F063-EB7E-4F87-96F6-27A8EC89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02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/>
      <w:ind w:left="3431" w:right="1658" w:hanging="1779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 RIBEIRO</dc:creator>
  <cp:lastModifiedBy>BEATRICE CATHERINE DE FARIAS</cp:lastModifiedBy>
  <cp:revision>2</cp:revision>
  <dcterms:created xsi:type="dcterms:W3CDTF">2022-02-25T19:58:00Z</dcterms:created>
  <dcterms:modified xsi:type="dcterms:W3CDTF">2022-02-25T19:58:00Z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