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14" w:rsidRPr="00615AD8" w:rsidRDefault="00615AD8" w:rsidP="00615AD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5AD8">
        <w:rPr>
          <w:rFonts w:ascii="Arial" w:hAnsi="Arial" w:cs="Arial"/>
          <w:b/>
          <w:sz w:val="20"/>
          <w:szCs w:val="20"/>
          <w:u w:val="single"/>
        </w:rPr>
        <w:t>AVISO DE ESCLARECIMENTO</w:t>
      </w:r>
      <w:r w:rsidR="008570CA">
        <w:rPr>
          <w:rFonts w:ascii="Arial" w:hAnsi="Arial" w:cs="Arial"/>
          <w:b/>
          <w:sz w:val="20"/>
          <w:szCs w:val="20"/>
          <w:u w:val="single"/>
        </w:rPr>
        <w:t xml:space="preserve"> 0</w:t>
      </w:r>
      <w:r w:rsidR="00BF1CC2">
        <w:rPr>
          <w:rFonts w:ascii="Arial" w:hAnsi="Arial" w:cs="Arial"/>
          <w:b/>
          <w:sz w:val="20"/>
          <w:szCs w:val="20"/>
          <w:u w:val="single"/>
        </w:rPr>
        <w:t>2</w:t>
      </w:r>
      <w:r w:rsidR="008570CA">
        <w:rPr>
          <w:rFonts w:ascii="Arial" w:hAnsi="Arial" w:cs="Arial"/>
          <w:b/>
          <w:sz w:val="20"/>
          <w:szCs w:val="20"/>
          <w:u w:val="single"/>
        </w:rPr>
        <w:t>/2022</w:t>
      </w:r>
    </w:p>
    <w:p w:rsidR="00615AD8" w:rsidRDefault="00564789" w:rsidP="006B79A2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CREDENCIAMENTOS 006 E 007/2022</w:t>
      </w:r>
    </w:p>
    <w:p w:rsidR="00615AD8" w:rsidRDefault="00615AD8" w:rsidP="00D6648D">
      <w:pPr>
        <w:jc w:val="both"/>
        <w:rPr>
          <w:rFonts w:ascii="Arial" w:hAnsi="Arial" w:cs="Arial"/>
          <w:sz w:val="20"/>
          <w:szCs w:val="20"/>
        </w:rPr>
      </w:pPr>
      <w:r w:rsidRPr="00DD5CDA">
        <w:rPr>
          <w:rFonts w:ascii="Arial" w:hAnsi="Arial" w:cs="Arial"/>
          <w:b/>
          <w:sz w:val="20"/>
          <w:szCs w:val="20"/>
        </w:rPr>
        <w:t>A FUNDAÇÃO MUNICIPAL DE SAÚDE DE PONTA GROSSA-ESTADO DO PARANÁ</w:t>
      </w:r>
      <w:r w:rsidRPr="00615AD8">
        <w:rPr>
          <w:rFonts w:ascii="Arial" w:hAnsi="Arial" w:cs="Arial"/>
          <w:sz w:val="20"/>
          <w:szCs w:val="20"/>
        </w:rPr>
        <w:t xml:space="preserve">, através de seu </w:t>
      </w:r>
      <w:r>
        <w:rPr>
          <w:rFonts w:ascii="Arial" w:hAnsi="Arial" w:cs="Arial"/>
          <w:sz w:val="20"/>
          <w:szCs w:val="20"/>
        </w:rPr>
        <w:t xml:space="preserve">Departamento de </w:t>
      </w:r>
      <w:r w:rsidR="00564789">
        <w:rPr>
          <w:rFonts w:ascii="Arial" w:hAnsi="Arial" w:cs="Arial"/>
          <w:sz w:val="20"/>
          <w:szCs w:val="20"/>
        </w:rPr>
        <w:t>Licitações e Contratos</w:t>
      </w:r>
      <w:r>
        <w:rPr>
          <w:rFonts w:ascii="Arial" w:hAnsi="Arial" w:cs="Arial"/>
          <w:sz w:val="20"/>
          <w:szCs w:val="20"/>
        </w:rPr>
        <w:t xml:space="preserve">, torna público </w:t>
      </w:r>
      <w:r w:rsidRPr="00DD5CDA">
        <w:rPr>
          <w:rFonts w:ascii="Arial" w:hAnsi="Arial" w:cs="Arial"/>
          <w:b/>
          <w:sz w:val="20"/>
          <w:szCs w:val="20"/>
        </w:rPr>
        <w:t>ESCLARECIMENTO</w:t>
      </w:r>
      <w:r>
        <w:rPr>
          <w:rFonts w:ascii="Arial" w:hAnsi="Arial" w:cs="Arial"/>
          <w:sz w:val="20"/>
          <w:szCs w:val="20"/>
        </w:rPr>
        <w:t xml:space="preserve"> para realização do seguinte procedimento licitatório:</w:t>
      </w:r>
    </w:p>
    <w:p w:rsidR="00564789" w:rsidRDefault="00564789" w:rsidP="00D6648D">
      <w:pPr>
        <w:jc w:val="both"/>
        <w:rPr>
          <w:rFonts w:ascii="Arial" w:hAnsi="Arial" w:cs="Arial"/>
          <w:sz w:val="20"/>
          <w:szCs w:val="20"/>
        </w:rPr>
      </w:pPr>
      <w:r w:rsidRPr="00D6648D">
        <w:rPr>
          <w:rFonts w:ascii="Arial" w:hAnsi="Arial" w:cs="Arial"/>
          <w:b/>
          <w:sz w:val="20"/>
          <w:szCs w:val="20"/>
        </w:rPr>
        <w:t>Credenciamento 006/2022</w:t>
      </w:r>
      <w:r w:rsidR="00615AD8">
        <w:rPr>
          <w:rFonts w:ascii="Arial" w:hAnsi="Arial" w:cs="Arial"/>
          <w:sz w:val="20"/>
          <w:szCs w:val="20"/>
        </w:rPr>
        <w:t>-Objeto</w:t>
      </w:r>
      <w:r>
        <w:rPr>
          <w:rFonts w:ascii="Arial" w:hAnsi="Arial" w:cs="Arial"/>
          <w:sz w:val="20"/>
          <w:szCs w:val="20"/>
        </w:rPr>
        <w:t xml:space="preserve">: </w:t>
      </w:r>
      <w:r>
        <w:t>CREDENCIAMENTO e possível contratação de entidade privada, sem fins lucrativos, qualificada como Organização Social na área da saúde, para gestão e operacionalização da UPA SANTA PAULA 24H (UPA Nova Porte II), compreendendo a prestação de serviços de saúde, bem como a administração e manutenção de toda a infraestrutura,</w:t>
      </w:r>
      <w:r w:rsidR="00615AD8">
        <w:rPr>
          <w:rFonts w:ascii="Arial" w:hAnsi="Arial" w:cs="Arial"/>
          <w:sz w:val="20"/>
          <w:szCs w:val="20"/>
        </w:rPr>
        <w:t xml:space="preserve">  </w:t>
      </w:r>
    </w:p>
    <w:p w:rsidR="00564789" w:rsidRDefault="00564789" w:rsidP="00D664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564789" w:rsidRDefault="00564789" w:rsidP="00D6648D">
      <w:pPr>
        <w:jc w:val="both"/>
        <w:rPr>
          <w:rFonts w:ascii="Arial" w:hAnsi="Arial" w:cs="Arial"/>
          <w:sz w:val="20"/>
          <w:szCs w:val="20"/>
        </w:rPr>
      </w:pPr>
      <w:r w:rsidRPr="00D6648D">
        <w:rPr>
          <w:rFonts w:ascii="Arial" w:hAnsi="Arial" w:cs="Arial"/>
          <w:b/>
          <w:sz w:val="20"/>
          <w:szCs w:val="20"/>
        </w:rPr>
        <w:t>Credenciamento 007/2022</w:t>
      </w:r>
      <w:r>
        <w:rPr>
          <w:rFonts w:ascii="Arial" w:hAnsi="Arial" w:cs="Arial"/>
          <w:sz w:val="20"/>
          <w:szCs w:val="20"/>
        </w:rPr>
        <w:t>-Objeto:</w:t>
      </w:r>
      <w:r w:rsidRPr="00564789">
        <w:t xml:space="preserve"> </w:t>
      </w:r>
      <w:r>
        <w:t xml:space="preserve">CREDENCIAMENTO </w:t>
      </w:r>
      <w:proofErr w:type="gramStart"/>
      <w:r>
        <w:t xml:space="preserve">e </w:t>
      </w:r>
      <w:r>
        <w:rPr>
          <w:spacing w:val="-57"/>
        </w:rPr>
        <w:t xml:space="preserve"> </w:t>
      </w:r>
      <w:r>
        <w:t>possível</w:t>
      </w:r>
      <w:proofErr w:type="gramEnd"/>
      <w:r>
        <w:t xml:space="preserve"> contratação de entidade privada, sem fins lucrativos, qualificada como Organização</w:t>
      </w:r>
      <w:r>
        <w:rPr>
          <w:spacing w:val="1"/>
        </w:rPr>
        <w:t xml:space="preserve"> </w:t>
      </w:r>
      <w:r>
        <w:t>Social na área da saúde, para gestão e operacionalização da UPA SANTANA, compreendendo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infraestrutura</w:t>
      </w:r>
      <w:r w:rsidR="00D6648D">
        <w:t>.</w:t>
      </w:r>
    </w:p>
    <w:p w:rsidR="00564789" w:rsidRDefault="00564789" w:rsidP="00D6648D">
      <w:pPr>
        <w:jc w:val="both"/>
        <w:rPr>
          <w:rFonts w:ascii="Arial" w:hAnsi="Arial" w:cs="Arial"/>
          <w:sz w:val="20"/>
          <w:szCs w:val="20"/>
        </w:rPr>
      </w:pPr>
    </w:p>
    <w:p w:rsidR="00615AD8" w:rsidRPr="00D6648D" w:rsidRDefault="00564789" w:rsidP="00D6648D">
      <w:pPr>
        <w:jc w:val="both"/>
      </w:pPr>
      <w:r w:rsidRPr="00D6648D">
        <w:t>A</w:t>
      </w:r>
      <w:r w:rsidR="00615AD8" w:rsidRPr="00D6648D">
        <w:t>os possíve</w:t>
      </w:r>
      <w:r w:rsidRPr="00D6648D">
        <w:t>is interessados em participar dos</w:t>
      </w:r>
      <w:r w:rsidR="00615AD8" w:rsidRPr="00D6648D">
        <w:t xml:space="preserve"> referido</w:t>
      </w:r>
      <w:r w:rsidRPr="00D6648D">
        <w:t>s Credenciamentos</w:t>
      </w:r>
      <w:r w:rsidR="00615AD8" w:rsidRPr="00D6648D">
        <w:t xml:space="preserve"> esclarece que:</w:t>
      </w:r>
    </w:p>
    <w:p w:rsidR="00564789" w:rsidRPr="00D6648D" w:rsidRDefault="00564789" w:rsidP="00D6648D">
      <w:pPr>
        <w:jc w:val="both"/>
      </w:pPr>
    </w:p>
    <w:p w:rsidR="00BF1CC2" w:rsidRDefault="00BF1CC2" w:rsidP="00E933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Vistoria Técnica nas instalações das Unidades de Pronto Atendimento das UPAS SANTANA E UPA SANTA PAULA, deverá ser acompanhada por servidor designado para esse fim, de segunda a sexta feira, das 09 às 18 horas, devendo o agendamento ser efetuado previamente pelo e-mail </w:t>
      </w:r>
      <w:hyperlink r:id="rId7" w:history="1">
        <w:r w:rsidR="00E933D1" w:rsidRPr="00301463">
          <w:rPr>
            <w:rStyle w:val="Hyperlink"/>
            <w:rFonts w:ascii="Arial" w:hAnsi="Arial" w:cs="Arial"/>
            <w:sz w:val="20"/>
            <w:szCs w:val="20"/>
          </w:rPr>
          <w:t>chamamentofmspgoss@gmail.com</w:t>
        </w:r>
      </w:hyperlink>
      <w:r w:rsidR="00E93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ou pelo telefone 42 3220-100 ramal 4012 ou 4013.</w:t>
      </w:r>
    </w:p>
    <w:p w:rsidR="00BF1CC2" w:rsidRDefault="00BF1CC2" w:rsidP="00E933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Ficando prorrogada a data para a mesma até dia </w:t>
      </w:r>
      <w:r w:rsidR="00E933D1">
        <w:rPr>
          <w:rFonts w:ascii="Arial" w:hAnsi="Arial" w:cs="Arial"/>
          <w:sz w:val="20"/>
          <w:szCs w:val="20"/>
        </w:rPr>
        <w:t>20/07/2022, devido à disponibilidade de servidores</w:t>
      </w:r>
    </w:p>
    <w:p w:rsidR="00BF1CC2" w:rsidRDefault="00E933D1" w:rsidP="00E933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Aqueles</w:t>
      </w:r>
      <w:r w:rsidR="00BF1CC2">
        <w:rPr>
          <w:rFonts w:ascii="Arial" w:hAnsi="Arial" w:cs="Arial"/>
          <w:sz w:val="20"/>
          <w:szCs w:val="20"/>
        </w:rPr>
        <w:t xml:space="preserve"> que não realizarem a visita </w:t>
      </w:r>
      <w:r>
        <w:rPr>
          <w:rFonts w:ascii="Arial" w:hAnsi="Arial" w:cs="Arial"/>
          <w:sz w:val="20"/>
          <w:szCs w:val="20"/>
        </w:rPr>
        <w:t xml:space="preserve">técnica </w:t>
      </w:r>
      <w:r w:rsidR="00BF1CC2">
        <w:rPr>
          <w:rFonts w:ascii="Arial" w:hAnsi="Arial" w:cs="Arial"/>
          <w:sz w:val="20"/>
          <w:szCs w:val="20"/>
        </w:rPr>
        <w:t>deverão apresentar declaração de dispensa da mesma.</w:t>
      </w:r>
    </w:p>
    <w:p w:rsidR="00BF1CC2" w:rsidRDefault="00BF1CC2" w:rsidP="00615A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5AD8" w:rsidRDefault="00615AD8" w:rsidP="00615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as demais seções e condições do edital permanecem inalteradas.</w:t>
      </w:r>
    </w:p>
    <w:p w:rsidR="00615AD8" w:rsidRDefault="00615AD8" w:rsidP="00D664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informações, bem como a íntegra do edital, poderão ser obtidos </w:t>
      </w:r>
      <w:r w:rsidR="00D6648D" w:rsidRPr="003928DA">
        <w:t xml:space="preserve">nos Sites:  </w:t>
      </w:r>
      <w:hyperlink r:id="rId8" w:history="1">
        <w:r w:rsidR="00D6648D" w:rsidRPr="003928DA">
          <w:rPr>
            <w:rStyle w:val="Hyperlink"/>
          </w:rPr>
          <w:t>www.pontagrossa.gov.br</w:t>
        </w:r>
      </w:hyperlink>
      <w:r w:rsidR="00D6648D" w:rsidRPr="003928DA">
        <w:t xml:space="preserve"> e https://</w:t>
      </w:r>
      <w:hyperlink r:id="rId9" w:history="1">
        <w:r w:rsidR="00D6648D" w:rsidRPr="003928DA">
          <w:rPr>
            <w:rStyle w:val="Hyperlink"/>
          </w:rPr>
          <w:t>fms.pontagrossa.pr.gov.br</w:t>
        </w:r>
      </w:hyperlink>
      <w:r w:rsidR="006B79A2">
        <w:rPr>
          <w:rStyle w:val="Hyperlink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6B79A2">
        <w:rPr>
          <w:rFonts w:ascii="Arial" w:hAnsi="Arial" w:cs="Arial"/>
          <w:sz w:val="20"/>
          <w:szCs w:val="20"/>
        </w:rPr>
        <w:t>/ou</w:t>
      </w:r>
      <w:r>
        <w:rPr>
          <w:rFonts w:ascii="Arial" w:hAnsi="Arial" w:cs="Arial"/>
          <w:sz w:val="20"/>
          <w:szCs w:val="20"/>
        </w:rPr>
        <w:t xml:space="preserve"> (42) 3220-1015 Ramal 1240.</w:t>
      </w:r>
    </w:p>
    <w:p w:rsidR="00615AD8" w:rsidRDefault="00615AD8" w:rsidP="00615AD8">
      <w:pPr>
        <w:rPr>
          <w:rFonts w:ascii="Arial" w:hAnsi="Arial" w:cs="Arial"/>
          <w:sz w:val="20"/>
          <w:szCs w:val="20"/>
        </w:rPr>
      </w:pPr>
    </w:p>
    <w:p w:rsidR="00615AD8" w:rsidRDefault="00615AD8" w:rsidP="00615AD8">
      <w:pPr>
        <w:rPr>
          <w:rFonts w:ascii="Arial" w:hAnsi="Arial" w:cs="Arial"/>
          <w:sz w:val="20"/>
          <w:szCs w:val="20"/>
        </w:rPr>
      </w:pPr>
    </w:p>
    <w:p w:rsidR="00615AD8" w:rsidRDefault="00615AD8" w:rsidP="00615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 </w:t>
      </w:r>
      <w:r w:rsidR="006B79A2">
        <w:rPr>
          <w:rFonts w:ascii="Arial" w:hAnsi="Arial" w:cs="Arial"/>
          <w:sz w:val="20"/>
          <w:szCs w:val="20"/>
        </w:rPr>
        <w:t>1</w:t>
      </w:r>
      <w:r w:rsidR="00E933D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 </w:t>
      </w:r>
      <w:r w:rsidR="006B79A2">
        <w:rPr>
          <w:rFonts w:ascii="Arial" w:hAnsi="Arial" w:cs="Arial"/>
          <w:sz w:val="20"/>
          <w:szCs w:val="20"/>
        </w:rPr>
        <w:t>julho</w:t>
      </w:r>
      <w:r>
        <w:rPr>
          <w:rFonts w:ascii="Arial" w:hAnsi="Arial" w:cs="Arial"/>
          <w:sz w:val="20"/>
          <w:szCs w:val="20"/>
        </w:rPr>
        <w:t xml:space="preserve"> de 202</w:t>
      </w:r>
      <w:r w:rsidR="006B79A2">
        <w:rPr>
          <w:rFonts w:ascii="Arial" w:hAnsi="Arial" w:cs="Arial"/>
          <w:sz w:val="20"/>
          <w:szCs w:val="20"/>
        </w:rPr>
        <w:t>2</w:t>
      </w:r>
    </w:p>
    <w:p w:rsidR="00615AD8" w:rsidRDefault="00615AD8" w:rsidP="00615AD8">
      <w:pPr>
        <w:rPr>
          <w:rFonts w:ascii="Arial" w:hAnsi="Arial" w:cs="Arial"/>
          <w:sz w:val="20"/>
          <w:szCs w:val="20"/>
        </w:rPr>
      </w:pPr>
    </w:p>
    <w:p w:rsidR="00615AD8" w:rsidRDefault="006B79A2" w:rsidP="00615AD8">
      <w:pPr>
        <w:rPr>
          <w:rFonts w:ascii="Arial" w:hAnsi="Arial" w:cs="Arial"/>
          <w:b/>
          <w:sz w:val="20"/>
          <w:szCs w:val="20"/>
        </w:rPr>
      </w:pPr>
      <w:r w:rsidRPr="006B79A2">
        <w:rPr>
          <w:rFonts w:ascii="Arial" w:hAnsi="Arial" w:cs="Arial"/>
          <w:b/>
          <w:sz w:val="20"/>
          <w:szCs w:val="20"/>
        </w:rPr>
        <w:t xml:space="preserve">GUSTAVO </w:t>
      </w:r>
      <w:r w:rsidR="005F78DE">
        <w:rPr>
          <w:rFonts w:ascii="Arial" w:hAnsi="Arial" w:cs="Arial"/>
          <w:b/>
          <w:sz w:val="20"/>
          <w:szCs w:val="20"/>
        </w:rPr>
        <w:t>S</w:t>
      </w:r>
      <w:r w:rsidRPr="006B79A2">
        <w:rPr>
          <w:rFonts w:ascii="Arial" w:hAnsi="Arial" w:cs="Arial"/>
          <w:b/>
          <w:sz w:val="20"/>
          <w:szCs w:val="20"/>
        </w:rPr>
        <w:t>CHEMIM DA MATTA</w:t>
      </w:r>
    </w:p>
    <w:p w:rsidR="006B79A2" w:rsidRPr="006B79A2" w:rsidRDefault="006B79A2" w:rsidP="00615A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Presidente interino da FMS</w:t>
      </w:r>
    </w:p>
    <w:p w:rsidR="00615AD8" w:rsidRPr="00615AD8" w:rsidRDefault="00615AD8" w:rsidP="00615AD8">
      <w:pPr>
        <w:rPr>
          <w:rFonts w:ascii="Arial" w:hAnsi="Arial" w:cs="Arial"/>
          <w:b/>
          <w:sz w:val="20"/>
          <w:szCs w:val="20"/>
          <w:u w:val="single"/>
        </w:rPr>
      </w:pPr>
    </w:p>
    <w:sectPr w:rsidR="00615AD8" w:rsidRPr="00615AD8" w:rsidSect="0051284C">
      <w:headerReference w:type="default" r:id="rId10"/>
      <w:footerReference w:type="default" r:id="rId11"/>
      <w:head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4F" w:rsidRDefault="00765B4F" w:rsidP="00F21BA6">
      <w:r>
        <w:separator/>
      </w:r>
    </w:p>
  </w:endnote>
  <w:endnote w:type="continuationSeparator" w:id="0">
    <w:p w:rsidR="00765B4F" w:rsidRDefault="00765B4F" w:rsidP="00F2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C2" w:rsidRDefault="00546AD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4F4AA73" wp14:editId="693BFA0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E7FC2" w:rsidRDefault="00546ADF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33D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4AA73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-25165516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BsLmzEtgEAAGUDAAAOAAAAAAAAAAAAAAAAAC4CAABkcnMvZTJvRG9jLnht&#10;bFBLAQItABQABgAIAAAAIQDy8SxB2AAAAAMBAAAPAAAAAAAAAAAAAAAAABAEAABkcnMvZG93bnJl&#10;di54bWxQSwUGAAAAAAQABADzAAAAFQUAAAAA&#10;" stroked="f">
              <v:fill opacity="0"/>
              <v:textbox style="mso-fit-shape-to-text:t" inset="0,0,0,0">
                <w:txbxContent>
                  <w:p w:rsidR="00DE7FC2" w:rsidRDefault="00546ADF">
                    <w:pPr>
                      <w:pStyle w:val="Rodap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33D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4F" w:rsidRDefault="00765B4F" w:rsidP="00F21BA6">
      <w:r>
        <w:separator/>
      </w:r>
    </w:p>
  </w:footnote>
  <w:footnote w:type="continuationSeparator" w:id="0">
    <w:p w:rsidR="00765B4F" w:rsidRDefault="00765B4F" w:rsidP="00F2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C2" w:rsidRDefault="006B79A2">
    <w:pPr>
      <w:pStyle w:val="Cabealho"/>
    </w:pPr>
    <w:r>
      <w:rPr>
        <w:noProof/>
      </w:rPr>
      <w:drawing>
        <wp:anchor distT="0" distB="0" distL="0" distR="0" simplePos="0" relativeHeight="251663360" behindDoc="1" locked="0" layoutInCell="1" allowOverlap="1" wp14:anchorId="54667EFB" wp14:editId="7B223381">
          <wp:simplePos x="0" y="0"/>
          <wp:positionH relativeFrom="page">
            <wp:posOffset>114300</wp:posOffset>
          </wp:positionH>
          <wp:positionV relativeFrom="page">
            <wp:posOffset>9525</wp:posOffset>
          </wp:positionV>
          <wp:extent cx="7381875" cy="137477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4275" cy="1375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B79A2" w:rsidRDefault="006B79A2">
    <w:pPr>
      <w:pStyle w:val="Cabealho"/>
    </w:pPr>
  </w:p>
  <w:p w:rsidR="006B79A2" w:rsidRDefault="006B79A2">
    <w:pPr>
      <w:pStyle w:val="Cabealho"/>
    </w:pPr>
  </w:p>
  <w:p w:rsidR="006B79A2" w:rsidRDefault="006B79A2">
    <w:pPr>
      <w:pStyle w:val="Cabealho"/>
    </w:pPr>
  </w:p>
  <w:p w:rsidR="006B79A2" w:rsidRDefault="006B79A2">
    <w:pPr>
      <w:pStyle w:val="Cabealho"/>
    </w:pPr>
  </w:p>
  <w:p w:rsidR="006B79A2" w:rsidRDefault="006B79A2">
    <w:pPr>
      <w:pStyle w:val="Cabealho"/>
    </w:pPr>
  </w:p>
  <w:p w:rsidR="006B79A2" w:rsidRDefault="006B79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C2" w:rsidRDefault="00FC7A8A">
    <w:pPr>
      <w:pStyle w:val="Cabealho"/>
    </w:pPr>
    <w:bookmarkStart w:id="1" w:name="_MON_1183550153"/>
    <w:bookmarkEnd w:id="1"/>
    <w:r>
      <w:pict>
        <v:shape id="_x0000_i1025" style="width:57.75pt;height:67.5pt" coordsize="" o:spt="100" adj="0,,0" path="" stroked="f">
          <v:stroke joinstyle="miter"/>
          <v:imagedata r:id="rId1" o:title=""/>
          <v:formulas/>
          <v:path o:connecttype="segments"/>
        </v:shape>
      </w:pict>
    </w:r>
    <w:r w:rsidR="00546AD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F2FEDC" wp14:editId="5128197C">
              <wp:simplePos x="0" y="0"/>
              <wp:positionH relativeFrom="column">
                <wp:posOffset>969010</wp:posOffset>
              </wp:positionH>
              <wp:positionV relativeFrom="paragraph">
                <wp:posOffset>116840</wp:posOffset>
              </wp:positionV>
              <wp:extent cx="4876800" cy="609600"/>
              <wp:effectExtent l="0" t="0" r="0" b="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DE7FC2" w:rsidRDefault="00546ADF">
                          <w:pPr>
                            <w:pStyle w:val="Cabealho"/>
                            <w:jc w:val="center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PREFEITURA MUNICIPAL DE PONTA GROSSA</w:t>
                          </w:r>
                        </w:p>
                        <w:p w:rsidR="00DE7FC2" w:rsidRDefault="00546ADF">
                          <w:pPr>
                            <w:pStyle w:val="Cabealho"/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sz w:val="26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F2FED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76.3pt;margin-top:9.2pt;width:384pt;height:4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" stroked="f">
              <v:textbox>
                <w:txbxContent>
                  <w:p w:rsidR="00DE7FC2" w:rsidRDefault="00546ADF">
                    <w:pPr>
                      <w:pStyle w:val="Cabealho"/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</w:rPr>
                      <w:t>PREFEITURA MUNICIPAL DE PONTA GROSSA</w:t>
                    </w:r>
                  </w:p>
                  <w:p w:rsidR="00DE7FC2" w:rsidRDefault="00546ADF">
                    <w:pPr>
                      <w:pStyle w:val="Cabealho"/>
                      <w:jc w:val="center"/>
                      <w:rPr>
                        <w:sz w:val="26"/>
                      </w:rPr>
                    </w:pPr>
                    <w:r>
                      <w:rPr>
                        <w:rFonts w:ascii="Arial" w:hAnsi="Arial"/>
                        <w:sz w:val="26"/>
                      </w:rPr>
                      <w:t xml:space="preserve">Secretaria Municipal de Administração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571"/>
    <w:multiLevelType w:val="hybridMultilevel"/>
    <w:tmpl w:val="A9D01F64"/>
    <w:lvl w:ilvl="0" w:tplc="929A94C4">
      <w:start w:val="1"/>
      <w:numFmt w:val="lowerLetter"/>
      <w:lvlText w:val="%1)"/>
      <w:lvlJc w:val="left"/>
      <w:pPr>
        <w:ind w:left="960" w:hanging="360"/>
      </w:pPr>
    </w:lvl>
    <w:lvl w:ilvl="1" w:tplc="04160019">
      <w:start w:val="1"/>
      <w:numFmt w:val="lowerLetter"/>
      <w:lvlText w:val="%2."/>
      <w:lvlJc w:val="left"/>
      <w:pPr>
        <w:ind w:left="1680" w:hanging="360"/>
      </w:pPr>
    </w:lvl>
    <w:lvl w:ilvl="2" w:tplc="0416001B">
      <w:start w:val="1"/>
      <w:numFmt w:val="lowerRoman"/>
      <w:lvlText w:val="%3."/>
      <w:lvlJc w:val="right"/>
      <w:pPr>
        <w:ind w:left="2400" w:hanging="180"/>
      </w:pPr>
    </w:lvl>
    <w:lvl w:ilvl="3" w:tplc="0416000F">
      <w:start w:val="1"/>
      <w:numFmt w:val="decimal"/>
      <w:lvlText w:val="%4."/>
      <w:lvlJc w:val="left"/>
      <w:pPr>
        <w:ind w:left="3120" w:hanging="360"/>
      </w:pPr>
    </w:lvl>
    <w:lvl w:ilvl="4" w:tplc="04160019">
      <w:start w:val="1"/>
      <w:numFmt w:val="lowerLetter"/>
      <w:lvlText w:val="%5."/>
      <w:lvlJc w:val="left"/>
      <w:pPr>
        <w:ind w:left="3840" w:hanging="360"/>
      </w:pPr>
    </w:lvl>
    <w:lvl w:ilvl="5" w:tplc="0416001B">
      <w:start w:val="1"/>
      <w:numFmt w:val="lowerRoman"/>
      <w:lvlText w:val="%6."/>
      <w:lvlJc w:val="right"/>
      <w:pPr>
        <w:ind w:left="4560" w:hanging="180"/>
      </w:pPr>
    </w:lvl>
    <w:lvl w:ilvl="6" w:tplc="0416000F">
      <w:start w:val="1"/>
      <w:numFmt w:val="decimal"/>
      <w:lvlText w:val="%7."/>
      <w:lvlJc w:val="left"/>
      <w:pPr>
        <w:ind w:left="5280" w:hanging="360"/>
      </w:pPr>
    </w:lvl>
    <w:lvl w:ilvl="7" w:tplc="04160019">
      <w:start w:val="1"/>
      <w:numFmt w:val="lowerLetter"/>
      <w:lvlText w:val="%8."/>
      <w:lvlJc w:val="left"/>
      <w:pPr>
        <w:ind w:left="6000" w:hanging="360"/>
      </w:pPr>
    </w:lvl>
    <w:lvl w:ilvl="8" w:tplc="0416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AE5A06"/>
    <w:multiLevelType w:val="multilevel"/>
    <w:tmpl w:val="D976F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856DF3"/>
    <w:multiLevelType w:val="hybridMultilevel"/>
    <w:tmpl w:val="0CCE9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309A0"/>
    <w:multiLevelType w:val="multilevel"/>
    <w:tmpl w:val="B1F0A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A6F58B8"/>
    <w:multiLevelType w:val="multilevel"/>
    <w:tmpl w:val="8D5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B7"/>
    <w:rsid w:val="000766FE"/>
    <w:rsid w:val="000B5E08"/>
    <w:rsid w:val="000F4CB7"/>
    <w:rsid w:val="00127814"/>
    <w:rsid w:val="00127AD4"/>
    <w:rsid w:val="001C49CE"/>
    <w:rsid w:val="002A2D0B"/>
    <w:rsid w:val="002B78D3"/>
    <w:rsid w:val="0031070E"/>
    <w:rsid w:val="0031797B"/>
    <w:rsid w:val="00331030"/>
    <w:rsid w:val="003A4437"/>
    <w:rsid w:val="003B078A"/>
    <w:rsid w:val="003C7370"/>
    <w:rsid w:val="003E6B46"/>
    <w:rsid w:val="005028DB"/>
    <w:rsid w:val="00506C31"/>
    <w:rsid w:val="00506EC4"/>
    <w:rsid w:val="0051284C"/>
    <w:rsid w:val="00546ADF"/>
    <w:rsid w:val="00564789"/>
    <w:rsid w:val="00577DF7"/>
    <w:rsid w:val="005A0D78"/>
    <w:rsid w:val="005F2341"/>
    <w:rsid w:val="005F78DE"/>
    <w:rsid w:val="00615AD8"/>
    <w:rsid w:val="0066284B"/>
    <w:rsid w:val="00676C0C"/>
    <w:rsid w:val="006B79A2"/>
    <w:rsid w:val="007269EF"/>
    <w:rsid w:val="007375D5"/>
    <w:rsid w:val="00752A5B"/>
    <w:rsid w:val="00765B4F"/>
    <w:rsid w:val="00793104"/>
    <w:rsid w:val="007C2496"/>
    <w:rsid w:val="00840868"/>
    <w:rsid w:val="008570CA"/>
    <w:rsid w:val="008B2926"/>
    <w:rsid w:val="008C38AD"/>
    <w:rsid w:val="00902585"/>
    <w:rsid w:val="0091370B"/>
    <w:rsid w:val="0091650A"/>
    <w:rsid w:val="00972950"/>
    <w:rsid w:val="00984694"/>
    <w:rsid w:val="009B0EE6"/>
    <w:rsid w:val="009B2340"/>
    <w:rsid w:val="00A06DDB"/>
    <w:rsid w:val="00A218D9"/>
    <w:rsid w:val="00AA4419"/>
    <w:rsid w:val="00AD0E2C"/>
    <w:rsid w:val="00BB3929"/>
    <w:rsid w:val="00BC5F3C"/>
    <w:rsid w:val="00BF1CC2"/>
    <w:rsid w:val="00C20CFE"/>
    <w:rsid w:val="00D6648D"/>
    <w:rsid w:val="00DB677F"/>
    <w:rsid w:val="00DD5CDA"/>
    <w:rsid w:val="00DE22E5"/>
    <w:rsid w:val="00DF1BD0"/>
    <w:rsid w:val="00E50404"/>
    <w:rsid w:val="00E933D1"/>
    <w:rsid w:val="00ED1C17"/>
    <w:rsid w:val="00F15D1C"/>
    <w:rsid w:val="00F21BA6"/>
    <w:rsid w:val="00F25C93"/>
    <w:rsid w:val="00F35276"/>
    <w:rsid w:val="00F819F5"/>
    <w:rsid w:val="00FA06D8"/>
    <w:rsid w:val="00F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5B581"/>
  <w15:docId w15:val="{980FB84E-3565-4B5B-8AE8-B28C187A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4CB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F4CB7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4C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F4C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F4CB7"/>
    <w:pPr>
      <w:jc w:val="both"/>
    </w:pPr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0F4CB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0F4C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5D1C"/>
    <w:pPr>
      <w:ind w:left="708"/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931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931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3104"/>
    <w:pPr>
      <w:tabs>
        <w:tab w:val="center" w:pos="4252"/>
        <w:tab w:val="right" w:pos="8504"/>
      </w:tabs>
      <w:suppressAutoHyphens/>
    </w:pPr>
    <w:rPr>
      <w:sz w:val="20"/>
      <w:szCs w:val="20"/>
    </w:rPr>
  </w:style>
  <w:style w:type="character" w:customStyle="1" w:styleId="RodapChar1">
    <w:name w:val="Rodapé Char1"/>
    <w:basedOn w:val="Fontepargpadro"/>
    <w:uiPriority w:val="99"/>
    <w:semiHidden/>
    <w:rsid w:val="007931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3104"/>
    <w:pPr>
      <w:tabs>
        <w:tab w:val="center" w:pos="4252"/>
        <w:tab w:val="right" w:pos="8504"/>
      </w:tabs>
      <w:suppressAutoHyphens/>
    </w:pPr>
    <w:rPr>
      <w:sz w:val="20"/>
      <w:szCs w:val="20"/>
    </w:rPr>
  </w:style>
  <w:style w:type="character" w:customStyle="1" w:styleId="CabealhoChar1">
    <w:name w:val="Cabeçalho Char1"/>
    <w:basedOn w:val="Fontepargpadro"/>
    <w:uiPriority w:val="99"/>
    <w:semiHidden/>
    <w:rsid w:val="007931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9310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D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DDB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317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link w:val="SemEspaamento"/>
    <w:uiPriority w:val="1"/>
    <w:locked/>
    <w:rsid w:val="003179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33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47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4789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agrossa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mamentofmspgoss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ms.pontagrossa.pr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Ponta Grossa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 ILDO NIEDZWIEDKI</dc:creator>
  <cp:lastModifiedBy>ROSEMARI RIBEIRO</cp:lastModifiedBy>
  <cp:revision>3</cp:revision>
  <cp:lastPrinted>2022-07-13T19:47:00Z</cp:lastPrinted>
  <dcterms:created xsi:type="dcterms:W3CDTF">2022-07-13T19:39:00Z</dcterms:created>
  <dcterms:modified xsi:type="dcterms:W3CDTF">2022-07-13T19:58:00Z</dcterms:modified>
</cp:coreProperties>
</file>